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ntTable.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footer1.xml" ContentType="application/vnd.openxmlformats-officedocument.wordprocessingml.footer+xml"/>
  <Override PartName="/word/header3.xml" ContentType="application/vnd.openxmlformats-officedocument.wordprocessingml.header+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media/image1.jpeg" ContentType="image/jpeg"/>
  <Override PartName="/word/media/image2.jpeg" ContentType="image/jpeg"/>
  <Override PartName="/word/media/image3.jpeg" ContentType="image/jpeg"/>
  <Override PartName="/word/media/image4.jpeg" ContentType="image/jpeg"/>
  <Override PartName="/word/media/image5.jpeg" ContentType="image/jpeg"/>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spacing w:lineRule="auto" w:line="240" w:before="0" w:after="0"/>
        <w:jc w:val="both"/>
        <w:rPr>
          <w:rFonts w:ascii="Arial" w:hAnsi="Arial" w:eastAsia="Arial" w:cs="Arial"/>
        </w:rPr>
      </w:pPr>
      <w:r>
        <w:rPr/>
      </w:r>
    </w:p>
    <w:p>
      <w:pPr>
        <w:pStyle w:val="normal1"/>
        <w:spacing w:lineRule="auto" w:line="240" w:before="0" w:after="0"/>
        <w:jc w:val="both"/>
        <w:rPr>
          <w:rFonts w:ascii="Arial" w:hAnsi="Arial" w:eastAsia="Arial" w:cs="Arial"/>
        </w:rPr>
      </w:pPr>
      <w:r>
        <w:rPr>
          <w:rFonts w:eastAsia="Arial" w:cs="Arial" w:ascii="Arial" w:hAnsi="Arial"/>
        </w:rPr>
      </w:r>
    </w:p>
    <w:p>
      <w:pPr>
        <w:pStyle w:val="normal1"/>
        <w:spacing w:lineRule="auto" w:line="240" w:before="0" w:after="0"/>
        <w:jc w:val="both"/>
        <w:rPr>
          <w:rFonts w:ascii="Arial" w:hAnsi="Arial" w:eastAsia="Arial" w:cs="Arial"/>
        </w:rPr>
      </w:pPr>
      <w:r>
        <w:rPr>
          <w:rFonts w:eastAsia="Arial" w:cs="Arial" w:ascii="Arial" w:hAnsi="Arial"/>
        </w:rPr>
      </w:r>
    </w:p>
    <w:tbl>
      <w:tblPr>
        <w:tblStyle w:val="Table5"/>
        <w:tblW w:w="8925" w:type="dxa"/>
        <w:jc w:val="left"/>
        <w:tblInd w:w="-100" w:type="dxa"/>
        <w:tblLayout w:type="fixed"/>
        <w:tblCellMar>
          <w:top w:w="0" w:type="dxa"/>
          <w:left w:w="108" w:type="dxa"/>
          <w:bottom w:w="0" w:type="dxa"/>
          <w:right w:w="108" w:type="dxa"/>
        </w:tblCellMar>
        <w:tblLook w:val="0600"/>
      </w:tblPr>
      <w:tblGrid>
        <w:gridCol w:w="1139"/>
        <w:gridCol w:w="1426"/>
        <w:gridCol w:w="530"/>
        <w:gridCol w:w="530"/>
        <w:gridCol w:w="529"/>
        <w:gridCol w:w="530"/>
        <w:gridCol w:w="530"/>
        <w:gridCol w:w="531"/>
        <w:gridCol w:w="530"/>
        <w:gridCol w:w="530"/>
        <w:gridCol w:w="529"/>
        <w:gridCol w:w="530"/>
        <w:gridCol w:w="530"/>
        <w:gridCol w:w="530"/>
      </w:tblGrid>
      <w:tr>
        <w:trPr>
          <w:trHeight w:val="478" w:hRule="atLeast"/>
        </w:trPr>
        <w:tc>
          <w:tcPr>
            <w:tcW w:w="2565" w:type="dxa"/>
            <w:gridSpan w:val="2"/>
            <w:vMerge w:val="restart"/>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r>
          </w:p>
        </w:tc>
        <w:tc>
          <w:tcPr>
            <w:tcW w:w="6359" w:type="dxa"/>
            <w:gridSpan w:val="12"/>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Activity</w:t>
            </w:r>
          </w:p>
        </w:tc>
      </w:tr>
      <w:tr>
        <w:trPr>
          <w:trHeight w:val="478" w:hRule="atLeast"/>
        </w:trPr>
        <w:tc>
          <w:tcPr>
            <w:tcW w:w="2565" w:type="dxa"/>
            <w:gridSpan w:val="2"/>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530"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1.1</w:t>
            </w:r>
          </w:p>
        </w:tc>
        <w:tc>
          <w:tcPr>
            <w:tcW w:w="530"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1.2</w:t>
            </w:r>
          </w:p>
        </w:tc>
        <w:tc>
          <w:tcPr>
            <w:tcW w:w="529"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1.3</w:t>
            </w:r>
          </w:p>
        </w:tc>
        <w:tc>
          <w:tcPr>
            <w:tcW w:w="530"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2.1</w:t>
            </w:r>
          </w:p>
        </w:tc>
        <w:tc>
          <w:tcPr>
            <w:tcW w:w="530"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2.2</w:t>
            </w:r>
          </w:p>
        </w:tc>
        <w:tc>
          <w:tcPr>
            <w:tcW w:w="531"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2.3</w:t>
            </w:r>
          </w:p>
        </w:tc>
        <w:tc>
          <w:tcPr>
            <w:tcW w:w="530"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3.1</w:t>
            </w:r>
          </w:p>
        </w:tc>
        <w:tc>
          <w:tcPr>
            <w:tcW w:w="530"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3.2</w:t>
            </w:r>
          </w:p>
        </w:tc>
        <w:tc>
          <w:tcPr>
            <w:tcW w:w="529"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3.3</w:t>
            </w:r>
          </w:p>
        </w:tc>
        <w:tc>
          <w:tcPr>
            <w:tcW w:w="530"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3.4</w:t>
            </w:r>
          </w:p>
        </w:tc>
        <w:tc>
          <w:tcPr>
            <w:tcW w:w="530"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3.5</w:t>
            </w:r>
          </w:p>
        </w:tc>
        <w:tc>
          <w:tcPr>
            <w:tcW w:w="530" w:type="dxa"/>
            <w:tcBorders>
              <w:top w:val="single" w:sz="8" w:space="0" w:color="000000"/>
              <w:left w:val="single" w:sz="8" w:space="0" w:color="000000"/>
              <w:bottom w:val="single" w:sz="8" w:space="0" w:color="000000"/>
              <w:right w:val="single" w:sz="8" w:space="0" w:color="000000"/>
            </w:tcBorders>
            <w:shd w:fill="FFD966" w:val="clear"/>
            <w:vAlign w:val="center"/>
          </w:tcPr>
          <w:p>
            <w:pPr>
              <w:pStyle w:val="normal1"/>
              <w:widowControl w:val="false"/>
              <w:spacing w:lineRule="auto" w:line="240" w:before="0" w:after="0"/>
              <w:jc w:val="center"/>
              <w:rPr/>
            </w:pPr>
            <w:r>
              <w:rPr/>
              <w:t>3.6</w:t>
            </w:r>
          </w:p>
        </w:tc>
      </w:tr>
      <w:tr>
        <w:trPr>
          <w:trHeight w:val="478" w:hRule="atLeast"/>
        </w:trPr>
        <w:tc>
          <w:tcPr>
            <w:tcW w:w="1139" w:type="dxa"/>
            <w:vMerge w:val="restart"/>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PIs</w:t>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FDA (PI1-SP1)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LC (PI2-SP1)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EDF (PI1-SP2)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MA (PI2-SP2)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restart"/>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Research Team</w:t>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EDG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RM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AM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AR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HS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RL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PG (SP2)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restart"/>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Work Team</w:t>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PA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YB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JE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DM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PM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spacing w:lineRule="auto" w:line="240" w:before="0" w:after="0"/>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spacing w:lineRule="auto" w:line="240" w:before="0" w:after="0"/>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spacing w:lineRule="auto" w:line="240" w:before="0" w:after="0"/>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FP1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spacing w:lineRule="auto" w:line="240" w:before="0" w:after="0"/>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spacing w:lineRule="auto" w:line="240" w:before="0" w:after="0"/>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spacing w:lineRule="auto" w:line="240" w:before="0" w:after="0"/>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478"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PO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582"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AL (SP1)</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r>
      <w:tr>
        <w:trPr>
          <w:trHeight w:val="582"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pPr>
            <w:r>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AP (SP2)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rFonts w:ascii="Arial" w:hAnsi="Arial" w:eastAsia="Arial" w:cs="Arial"/>
              </w:rPr>
            </w:pPr>
            <w:r>
              <w:rPr>
                <w:rFonts w:eastAsia="Arial" w:cs="Arial" w:ascii="Arial" w:hAnsi="Arial"/>
              </w:rPr>
            </w:r>
          </w:p>
        </w:tc>
      </w:tr>
      <w:tr>
        <w:trPr>
          <w:trHeight w:val="582"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rFonts w:ascii="Arial" w:hAnsi="Arial" w:eastAsia="Arial" w:cs="Arial"/>
              </w:rPr>
            </w:pPr>
            <w:r>
              <w:rPr>
                <w:rFonts w:eastAsia="Arial" w:cs="Arial" w:ascii="Arial" w:hAnsi="Arial"/>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VC (SP2)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rFonts w:ascii="Arial" w:hAnsi="Arial" w:eastAsia="Arial" w:cs="Arial"/>
              </w:rPr>
            </w:pPr>
            <w:r>
              <w:rPr>
                <w:rFonts w:eastAsia="Arial" w:cs="Arial" w:ascii="Arial" w:hAnsi="Arial"/>
              </w:rPr>
            </w:r>
          </w:p>
        </w:tc>
      </w:tr>
      <w:tr>
        <w:trPr>
          <w:trHeight w:val="582"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rFonts w:ascii="Arial" w:hAnsi="Arial" w:eastAsia="Arial" w:cs="Arial"/>
              </w:rPr>
            </w:pPr>
            <w:r>
              <w:rPr>
                <w:rFonts w:eastAsia="Arial" w:cs="Arial" w:ascii="Arial" w:hAnsi="Arial"/>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JG (SP2)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rFonts w:ascii="Arial" w:hAnsi="Arial" w:eastAsia="Arial" w:cs="Arial"/>
              </w:rPr>
            </w:pPr>
            <w:r>
              <w:rPr>
                <w:rFonts w:eastAsia="Arial" w:cs="Arial" w:ascii="Arial" w:hAnsi="Arial"/>
              </w:rPr>
            </w:r>
          </w:p>
        </w:tc>
      </w:tr>
      <w:tr>
        <w:trPr>
          <w:trHeight w:val="582"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rFonts w:ascii="Arial" w:hAnsi="Arial" w:eastAsia="Arial" w:cs="Arial"/>
              </w:rPr>
            </w:pPr>
            <w:r>
              <w:rPr>
                <w:rFonts w:eastAsia="Arial" w:cs="Arial" w:ascii="Arial" w:hAnsi="Arial"/>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MG (SP2)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rFonts w:ascii="Arial" w:hAnsi="Arial" w:eastAsia="Arial" w:cs="Arial"/>
              </w:rPr>
            </w:pPr>
            <w:r>
              <w:rPr>
                <w:rFonts w:eastAsia="Arial" w:cs="Arial" w:ascii="Arial" w:hAnsi="Arial"/>
              </w:rPr>
            </w:r>
          </w:p>
        </w:tc>
      </w:tr>
      <w:tr>
        <w:trPr>
          <w:trHeight w:val="582"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rFonts w:ascii="Arial" w:hAnsi="Arial" w:eastAsia="Arial" w:cs="Arial"/>
              </w:rPr>
            </w:pPr>
            <w:r>
              <w:rPr>
                <w:rFonts w:eastAsia="Arial" w:cs="Arial" w:ascii="Arial" w:hAnsi="Arial"/>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PC (SP2)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rFonts w:ascii="Arial" w:hAnsi="Arial" w:eastAsia="Arial" w:cs="Arial"/>
              </w:rPr>
            </w:pPr>
            <w:r>
              <w:rPr>
                <w:rFonts w:eastAsia="Arial" w:cs="Arial" w:ascii="Arial" w:hAnsi="Arial"/>
              </w:rPr>
            </w:r>
          </w:p>
        </w:tc>
      </w:tr>
      <w:tr>
        <w:trPr>
          <w:trHeight w:val="582"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rFonts w:ascii="Arial" w:hAnsi="Arial" w:eastAsia="Arial" w:cs="Arial"/>
              </w:rPr>
            </w:pPr>
            <w:r>
              <w:rPr>
                <w:rFonts w:eastAsia="Arial" w:cs="Arial" w:ascii="Arial" w:hAnsi="Arial"/>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FP2 (SP2)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rFonts w:ascii="Arial" w:hAnsi="Arial" w:eastAsia="Arial" w:cs="Arial"/>
              </w:rPr>
            </w:pPr>
            <w:r>
              <w:rPr>
                <w:rFonts w:eastAsia="Arial" w:cs="Arial" w:ascii="Arial" w:hAnsi="Arial"/>
              </w:rPr>
            </w:r>
          </w:p>
        </w:tc>
      </w:tr>
      <w:tr>
        <w:trPr>
          <w:trHeight w:val="582"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rFonts w:ascii="Arial" w:hAnsi="Arial" w:eastAsia="Arial" w:cs="Arial"/>
              </w:rPr>
            </w:pPr>
            <w:r>
              <w:rPr>
                <w:rFonts w:eastAsia="Arial" w:cs="Arial" w:ascii="Arial" w:hAnsi="Arial"/>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MH (SP2)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rFonts w:ascii="Arial" w:hAnsi="Arial" w:eastAsia="Arial" w:cs="Arial"/>
              </w:rPr>
            </w:pPr>
            <w:r>
              <w:rPr>
                <w:rFonts w:eastAsia="Arial" w:cs="Arial" w:ascii="Arial" w:hAnsi="Arial"/>
              </w:rPr>
            </w:r>
          </w:p>
        </w:tc>
      </w:tr>
      <w:tr>
        <w:trPr>
          <w:trHeight w:val="582"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rFonts w:ascii="Arial" w:hAnsi="Arial" w:eastAsia="Arial" w:cs="Arial"/>
              </w:rPr>
            </w:pPr>
            <w:r>
              <w:rPr>
                <w:rFonts w:eastAsia="Arial" w:cs="Arial" w:ascii="Arial" w:hAnsi="Arial"/>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SH (SP2)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rFonts w:ascii="Arial" w:hAnsi="Arial" w:eastAsia="Arial" w:cs="Arial"/>
              </w:rPr>
            </w:pPr>
            <w:r>
              <w:rPr>
                <w:rFonts w:eastAsia="Arial" w:cs="Arial" w:ascii="Arial" w:hAnsi="Arial"/>
              </w:rPr>
            </w:r>
          </w:p>
        </w:tc>
      </w:tr>
      <w:tr>
        <w:trPr>
          <w:trHeight w:val="582" w:hRule="atLeast"/>
        </w:trPr>
        <w:tc>
          <w:tcPr>
            <w:tcW w:w="1139" w:type="dxa"/>
            <w:vMerge w:val="continue"/>
            <w:tcBorders>
              <w:top w:val="single" w:sz="8" w:space="0" w:color="000000"/>
              <w:left w:val="single" w:sz="8" w:space="0" w:color="000000"/>
              <w:bottom w:val="single" w:sz="8" w:space="0" w:color="000000"/>
              <w:right w:val="single" w:sz="8" w:space="0" w:color="000000"/>
            </w:tcBorders>
            <w:vAlign w:val="center"/>
          </w:tcPr>
          <w:p>
            <w:pPr>
              <w:pStyle w:val="normal1"/>
              <w:keepNext w:val="false"/>
              <w:keepLines w:val="false"/>
              <w:widowControl w:val="false"/>
              <w:pBdr/>
              <w:shd w:val="clear" w:fill="auto"/>
              <w:spacing w:lineRule="auto" w:line="276" w:before="0" w:after="0"/>
              <w:ind w:hanging="0" w:left="0" w:right="0"/>
              <w:jc w:val="left"/>
              <w:rPr>
                <w:rFonts w:ascii="Arial" w:hAnsi="Arial" w:eastAsia="Arial" w:cs="Arial"/>
              </w:rPr>
            </w:pPr>
            <w:r>
              <w:rPr>
                <w:rFonts w:eastAsia="Arial" w:cs="Arial" w:ascii="Arial" w:hAnsi="Arial"/>
              </w:rPr>
            </w:r>
          </w:p>
        </w:tc>
        <w:tc>
          <w:tcPr>
            <w:tcW w:w="1426" w:type="dxa"/>
            <w:tcBorders>
              <w:top w:val="single" w:sz="8" w:space="0" w:color="000000"/>
              <w:left w:val="single" w:sz="8" w:space="0" w:color="000000"/>
              <w:bottom w:val="single" w:sz="8" w:space="0" w:color="000000"/>
              <w:right w:val="single" w:sz="8" w:space="0" w:color="000000"/>
            </w:tcBorders>
            <w:vAlign w:val="center"/>
          </w:tcPr>
          <w:p>
            <w:pPr>
              <w:pStyle w:val="normal1"/>
              <w:widowControl w:val="false"/>
              <w:spacing w:lineRule="auto" w:line="240" w:before="0" w:after="0"/>
              <w:rPr/>
            </w:pPr>
            <w:r>
              <w:rPr/>
              <w:t>ND (SP2)</w:t>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1"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pPr>
            <w:r>
              <w:rPr/>
            </w:r>
          </w:p>
        </w:tc>
        <w:tc>
          <w:tcPr>
            <w:tcW w:w="530"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1"/>
              <w:widowControl w:val="false"/>
              <w:spacing w:lineRule="auto" w:line="240" w:before="0" w:after="0"/>
              <w:jc w:val="center"/>
              <w:rPr>
                <w:rFonts w:ascii="Arial" w:hAnsi="Arial" w:eastAsia="Arial" w:cs="Arial"/>
              </w:rPr>
            </w:pPr>
            <w:r>
              <w:rPr>
                <w:rFonts w:eastAsia="Arial" w:cs="Arial" w:ascii="Arial" w:hAnsi="Arial"/>
              </w:rPr>
            </w:r>
          </w:p>
        </w:tc>
      </w:tr>
    </w:tbl>
    <w:p>
      <w:pPr>
        <w:pStyle w:val="normal1"/>
        <w:spacing w:lineRule="auto" w:line="240" w:before="0" w:after="0"/>
        <w:jc w:val="both"/>
        <w:rPr>
          <w:rFonts w:ascii="Arial" w:hAnsi="Arial" w:eastAsia="Arial" w:cs="Arial"/>
        </w:rPr>
      </w:pPr>
      <w:r>
        <w:rPr>
          <w:rFonts w:eastAsia="Arial" w:cs="Arial" w:ascii="Arial" w:hAnsi="Arial"/>
        </w:rPr>
      </w:r>
    </w:p>
    <w:p>
      <w:pPr>
        <w:pStyle w:val="normal1"/>
        <w:spacing w:lineRule="auto" w:line="240" w:before="0" w:after="0"/>
        <w:jc w:val="both"/>
        <w:rPr>
          <w:rFonts w:ascii="Arial" w:hAnsi="Arial" w:eastAsia="Arial" w:cs="Arial"/>
          <w:sz w:val="18"/>
          <w:szCs w:val="18"/>
        </w:rPr>
      </w:pPr>
      <w:r>
        <w:rPr>
          <w:rFonts w:eastAsia="Arial" w:cs="Arial" w:ascii="Arial" w:hAnsi="Arial"/>
          <w:b/>
          <w:sz w:val="18"/>
          <w:szCs w:val="18"/>
        </w:rPr>
        <w:t>Table 2</w:t>
      </w:r>
      <w:r>
        <w:rPr>
          <w:rFonts w:eastAsia="Arial" w:cs="Arial" w:ascii="Arial" w:hAnsi="Arial"/>
          <w:sz w:val="18"/>
          <w:szCs w:val="18"/>
        </w:rPr>
        <w:t xml:space="preserve">: Work plan. </w:t>
      </w:r>
      <w:r>
        <w:rPr>
          <w:rFonts w:eastAsia="Arial" w:cs="Arial" w:ascii="Arial" w:hAnsi="Arial"/>
          <w:sz w:val="18"/>
          <w:szCs w:val="18"/>
          <w:u w:val="single"/>
        </w:rPr>
        <w:t>Members of SP1</w:t>
      </w:r>
      <w:r>
        <w:rPr>
          <w:rFonts w:eastAsia="Arial" w:cs="Arial" w:ascii="Arial" w:hAnsi="Arial"/>
          <w:sz w:val="18"/>
          <w:szCs w:val="18"/>
        </w:rPr>
        <w:t xml:space="preserve">: FDA PI1-SP1 (Francisco Domínguez-Adame), LC PI2-SP1 (Leonor Chico), EDG (Elena Díaz), RM (Rafael Molina), AM (Andrey Malyshev), AR (Armando Relaño), HS (Hernán Santos), RL (Rodrigo Lima), PA (Paz Albares), YB (Yuriko Baba), JE (Jorge Estrada), DM (Dunkan Martínez), PM (Pablo Moles), FP1 (hired PhD student for SP1), PO (Pedro Orellana) and AL (Alexander López). </w:t>
      </w:r>
      <w:r>
        <w:rPr>
          <w:rFonts w:eastAsia="Arial" w:cs="Arial" w:ascii="Arial" w:hAnsi="Arial"/>
          <w:sz w:val="18"/>
          <w:szCs w:val="18"/>
          <w:u w:val="single"/>
        </w:rPr>
        <w:t>Members of SP2</w:t>
      </w:r>
      <w:r>
        <w:rPr>
          <w:rFonts w:eastAsia="Arial" w:cs="Arial" w:ascii="Arial" w:hAnsi="Arial"/>
          <w:sz w:val="18"/>
          <w:szCs w:val="18"/>
        </w:rPr>
        <w:t xml:space="preserve">: EDF PI1-SP2 (Enrique Diez), MA PI2-SP2 (Mario Amado), PG (Pilar García), AP (Ana Pérez), VC (Vito Clericò), JG (Javier Gil), MG (Marta García), PC (Pablo Canteli),  FP2 (hired PhD student for SP2), MH (Michael Hilke), SH (Samuel Huberman) and ND (Nicolas Delnour). </w:t>
      </w:r>
    </w:p>
    <w:p>
      <w:pPr>
        <w:pStyle w:val="normal1"/>
        <w:spacing w:lineRule="auto" w:line="240" w:before="0" w:after="0"/>
        <w:jc w:val="both"/>
        <w:rPr>
          <w:rFonts w:ascii="Arial" w:hAnsi="Arial" w:eastAsia="Arial" w:cs="Arial"/>
        </w:rPr>
      </w:pPr>
      <w:r>
        <w:rPr>
          <w:rFonts w:eastAsia="Arial" w:cs="Arial" w:ascii="Arial" w:hAnsi="Arial"/>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113" w:top="851" w:footer="170" w:bottom="851"/>
      <w:pgNumType w:start="1" w:fmt="decimal"/>
      <w:formProt w:val="false"/>
      <w:titlePg/>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embedRegular r:id="rId1" w:fontKey="{01014A78-CABC-4EF0-12AC-5CD89AEFDE01}"/>
    <w:embedBold r:id="rId2" w:fontKey="{02014A78-CABC-4EF0-12AC-5CD89AEFDE02}"/>
    <w:embedItalic r:id="rId3" w:fontKey="{03014A78-CABC-4EF0-12AC-5CD89AEFDE03}"/>
    <w:embedBoldItalic r:id="rId4" w:fontKey="{04014A78-CABC-4EF0-12AC-5CD89AEFDE04}"/>
  </w:font>
  <w:font w:name="Calibri">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embedRegular r:id="rId5" w:fontKey="{05014A78-CABC-4EF0-12AC-5CD89AEFDE05}"/>
    <w:embedBold r:id="rId6" w:fontKey="{06014A78-CABC-4EF0-12AC-5CD89AEFDE06}"/>
    <w:embedItalic r:id="rId7" w:fontKey="{07014A78-CABC-4EF0-12AC-5CD89AEFDE07}"/>
    <w:embedBoldItalic r:id="rId8" w:fontKey="{08014A78-CABC-4EF0-12AC-5CD89AEFDE08}"/>
  </w:font>
  <w:font w:name="Georgia">
    <w:charset w:val="01"/>
    <w:family w:val="roman"/>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val="false"/>
      <w:pBdr/>
      <w:shd w:val="clear" w:fill="auto"/>
      <w:spacing w:lineRule="auto" w:line="276" w:before="0" w:after="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r>
  </w:p>
  <w:tbl>
    <w:tblPr>
      <w:tblStyle w:val="Table9"/>
      <w:tblW w:w="9070" w:type="dxa"/>
      <w:jc w:val="left"/>
      <w:tblInd w:w="0" w:type="dxa"/>
      <w:tblLayout w:type="fixed"/>
      <w:tblCellMar>
        <w:top w:w="57" w:type="dxa"/>
        <w:left w:w="108" w:type="dxa"/>
        <w:bottom w:w="57" w:type="dxa"/>
        <w:right w:w="108" w:type="dxa"/>
      </w:tblCellMar>
      <w:tblLook w:val="0400"/>
    </w:tblPr>
    <w:tblGrid>
      <w:gridCol w:w="5081"/>
      <w:gridCol w:w="2776"/>
      <w:gridCol w:w="1213"/>
    </w:tblGrid>
    <w:tr>
      <w:trPr/>
      <w:tc>
        <w:tcPr>
          <w:tcW w:w="5081" w:type="dxa"/>
          <w:tcBorders>
            <w:top w:val="single" w:sz="4" w:space="0" w:color="A6A6A6"/>
          </w:tcBorders>
          <w:vAlign w:val="center"/>
        </w:tcPr>
        <w:p>
          <w:pPr>
            <w:pStyle w:val="normal1"/>
            <w:keepNext w:val="false"/>
            <w:keepLines w:val="false"/>
            <w:widowControl/>
            <w:pBdr/>
            <w:shd w:val="clear" w:fill="auto"/>
            <w:tabs>
              <w:tab w:val="clear" w:pos="720"/>
              <w:tab w:val="center" w:pos="4252" w:leader="none"/>
              <w:tab w:val="right" w:pos="8504" w:leader="none"/>
            </w:tabs>
            <w:spacing w:lineRule="auto" w:line="240" w:before="0" w:after="0"/>
            <w:ind w:hanging="0" w:left="0" w:right="0"/>
            <w:jc w:val="left"/>
            <w:rPr>
              <w:rFonts w:ascii="Calibri" w:hAnsi="Calibri" w:eastAsia="Calibri" w:cs="Calibri"/>
              <w:b w:val="false"/>
              <w:i w:val="false"/>
              <w:i w:val="false"/>
              <w:caps w:val="false"/>
              <w:smallCaps w:val="false"/>
              <w:strike w:val="false"/>
              <w:dstrike w:val="false"/>
              <w:color w:val="808080"/>
              <w:position w:val="0"/>
              <w:sz w:val="18"/>
              <w:sz w:val="18"/>
              <w:szCs w:val="18"/>
              <w:u w:val="none"/>
              <w:shd w:fill="auto" w:val="clear"/>
              <w:vertAlign w:val="baseline"/>
            </w:rPr>
          </w:pPr>
          <w:r>
            <w:rPr>
              <w:rFonts w:eastAsia="Calibri" w:cs="Calibri"/>
              <w:b w:val="false"/>
              <w:i w:val="false"/>
              <w:caps w:val="false"/>
              <w:smallCaps w:val="false"/>
              <w:strike w:val="false"/>
              <w:dstrike w:val="false"/>
              <w:color w:val="808080"/>
              <w:position w:val="0"/>
              <w:sz w:val="18"/>
              <w:sz w:val="18"/>
              <w:szCs w:val="18"/>
              <w:u w:val="none"/>
              <w:shd w:fill="auto" w:val="clear"/>
              <w:vertAlign w:val="baseline"/>
            </w:rPr>
            <w:t>Memoria Científico-Técnica.</w:t>
          </w:r>
        </w:p>
        <w:p>
          <w:pPr>
            <w:pStyle w:val="normal1"/>
            <w:keepNext w:val="false"/>
            <w:keepLines w:val="false"/>
            <w:widowControl/>
            <w:pBdr/>
            <w:shd w:val="clear" w:fill="auto"/>
            <w:tabs>
              <w:tab w:val="clear" w:pos="720"/>
              <w:tab w:val="center" w:pos="4252" w:leader="none"/>
              <w:tab w:val="right" w:pos="8504" w:leader="none"/>
            </w:tabs>
            <w:spacing w:lineRule="auto" w:line="240" w:before="0" w:after="0"/>
            <w:ind w:hanging="0" w:left="0" w:right="0"/>
            <w:jc w:val="left"/>
            <w:rPr>
              <w:rFonts w:ascii="Calibri" w:hAnsi="Calibri" w:eastAsia="Calibri" w:cs="Calibri"/>
              <w:b w:val="false"/>
              <w:i w:val="false"/>
              <w:i w:val="false"/>
              <w:caps w:val="false"/>
              <w:smallCaps w:val="false"/>
              <w:strike w:val="false"/>
              <w:dstrike w:val="false"/>
              <w:color w:val="808080"/>
              <w:position w:val="0"/>
              <w:sz w:val="18"/>
              <w:sz w:val="18"/>
              <w:szCs w:val="18"/>
              <w:u w:val="none"/>
              <w:shd w:fill="auto" w:val="clear"/>
              <w:vertAlign w:val="baseline"/>
            </w:rPr>
          </w:pPr>
          <w:r>
            <w:rPr>
              <w:rFonts w:eastAsia="Calibri" w:cs="Calibri"/>
              <w:b w:val="false"/>
              <w:i w:val="false"/>
              <w:caps w:val="false"/>
              <w:smallCaps w:val="false"/>
              <w:strike w:val="false"/>
              <w:dstrike w:val="false"/>
              <w:color w:val="808080"/>
              <w:position w:val="0"/>
              <w:sz w:val="18"/>
              <w:sz w:val="18"/>
              <w:szCs w:val="18"/>
              <w:u w:val="none"/>
              <w:shd w:fill="auto" w:val="clear"/>
              <w:vertAlign w:val="baseline"/>
            </w:rPr>
            <w:t>Proyectos coordinados tipo A, B y RTA</w:t>
          </w:r>
        </w:p>
      </w:tc>
      <w:tc>
        <w:tcPr>
          <w:tcW w:w="2776" w:type="dxa"/>
          <w:tcBorders>
            <w:top w:val="single" w:sz="4" w:space="0" w:color="A6A6A6"/>
          </w:tcBorders>
          <w:vAlign w:val="center"/>
        </w:tcPr>
        <w:p>
          <w:pPr>
            <w:pStyle w:val="normal1"/>
            <w:keepNext w:val="false"/>
            <w:keepLines w:val="false"/>
            <w:widowControl/>
            <w:pBdr/>
            <w:shd w:val="clear" w:fill="auto"/>
            <w:tabs>
              <w:tab w:val="clear" w:pos="720"/>
              <w:tab w:val="center" w:pos="4252" w:leader="none"/>
              <w:tab w:val="right" w:pos="8504" w:leader="none"/>
            </w:tabs>
            <w:spacing w:lineRule="auto" w:line="240" w:before="0" w:after="0"/>
            <w:ind w:hanging="0" w:left="0" w:right="0"/>
            <w:jc w:val="left"/>
            <w:rPr>
              <w:rFonts w:ascii="Calibri" w:hAnsi="Calibri" w:eastAsia="Calibri" w:cs="Calibri"/>
              <w:b w:val="false"/>
              <w:i w:val="false"/>
              <w:i w:val="false"/>
              <w:caps w:val="false"/>
              <w:smallCaps w:val="false"/>
              <w:strike w:val="false"/>
              <w:dstrike w:val="false"/>
              <w:color w:val="000000"/>
              <w:position w:val="0"/>
              <w:sz w:val="20"/>
              <w:sz w:val="20"/>
              <w:szCs w:val="20"/>
              <w:u w:val="none"/>
              <w:shd w:fill="auto" w:val="clear"/>
              <w:vertAlign w:val="baseline"/>
            </w:rPr>
          </w:pPr>
          <w:r>
            <w:rPr>
              <w:rFonts w:eastAsia="Calibri" w:cs="Calibri"/>
              <w:b w:val="false"/>
              <w:i w:val="false"/>
              <w:caps w:val="false"/>
              <w:smallCaps w:val="false"/>
              <w:strike w:val="false"/>
              <w:dstrike w:val="false"/>
              <w:color w:val="000000"/>
              <w:position w:val="0"/>
              <w:sz w:val="20"/>
              <w:sz w:val="20"/>
              <w:szCs w:val="20"/>
              <w:u w:val="none"/>
              <w:shd w:fill="auto" w:val="clear"/>
              <w:vertAlign w:val="baseline"/>
            </w:rPr>
          </w:r>
        </w:p>
      </w:tc>
      <w:tc>
        <w:tcPr>
          <w:tcW w:w="1213" w:type="dxa"/>
          <w:tcBorders>
            <w:top w:val="single" w:sz="4" w:space="0" w:color="A6A6A6"/>
          </w:tcBorders>
          <w:vAlign w:val="center"/>
        </w:tcPr>
        <w:p>
          <w:pPr>
            <w:pStyle w:val="normal1"/>
            <w:keepNext w:val="false"/>
            <w:keepLines w:val="false"/>
            <w:widowControl/>
            <w:pBdr/>
            <w:shd w:val="clear" w:fill="auto"/>
            <w:tabs>
              <w:tab w:val="clear" w:pos="720"/>
              <w:tab w:val="center" w:pos="4252" w:leader="none"/>
              <w:tab w:val="right" w:pos="8504" w:leader="none"/>
            </w:tabs>
            <w:spacing w:lineRule="auto" w:line="240" w:before="0" w:after="0"/>
            <w:ind w:hanging="0" w:left="0" w:right="0"/>
            <w:jc w:val="right"/>
            <w:rPr>
              <w:rFonts w:ascii="Calibri" w:hAnsi="Calibri" w:eastAsia="Calibri" w:cs="Calibri"/>
              <w:b w:val="false"/>
              <w:i w:val="false"/>
              <w:i w:val="false"/>
              <w:caps w:val="false"/>
              <w:smallCaps w:val="false"/>
              <w:strike w:val="false"/>
              <w:dstrike w:val="false"/>
              <w:color w:val="808080"/>
              <w:position w:val="0"/>
              <w:sz w:val="20"/>
              <w:sz w:val="20"/>
              <w:szCs w:val="20"/>
              <w:u w:val="none"/>
              <w:shd w:fill="auto" w:val="clear"/>
              <w:vertAlign w:val="baseline"/>
            </w:rPr>
          </w:pPr>
          <w:r>
            <w:rPr>
              <w:rFonts w:eastAsia="Calibri" w:cs="Calibri"/>
              <w:b w:val="false"/>
              <w:i w:val="false"/>
              <w:caps w:val="false"/>
              <w:smallCaps w:val="false"/>
              <w:strike w:val="false"/>
              <w:dstrike w:val="false"/>
              <w:color w:val="808080"/>
              <w:position w:val="0"/>
              <w:sz w:val="20"/>
              <w:sz w:val="20"/>
              <w:szCs w:val="20"/>
              <w:u w:val="none"/>
              <w:shd w:fill="auto" w:val="clear"/>
              <w:vertAlign w:val="baseline"/>
            </w:rPr>
            <w:t xml:space="preserve">Pag </w:t>
          </w:r>
          <w:r>
            <w:rPr/>
            <w:fldChar w:fldCharType="begin"/>
          </w:r>
          <w:r>
            <w:rPr/>
            <w:instrText xml:space="preserve"> PAGE </w:instrText>
          </w:r>
          <w:r>
            <w:rPr/>
            <w:fldChar w:fldCharType="separate"/>
          </w:r>
          <w:r>
            <w:rPr/>
            <w:t>2</w:t>
          </w:r>
          <w:r>
            <w:rPr/>
            <w:fldChar w:fldCharType="end"/>
          </w:r>
          <w:r>
            <w:rPr>
              <w:rFonts w:eastAsia="Calibri" w:cs="Calibri"/>
              <w:b w:val="false"/>
              <w:i w:val="false"/>
              <w:caps w:val="false"/>
              <w:smallCaps w:val="false"/>
              <w:strike w:val="false"/>
              <w:dstrike w:val="false"/>
              <w:color w:val="808080"/>
              <w:position w:val="0"/>
              <w:sz w:val="20"/>
              <w:sz w:val="20"/>
              <w:szCs w:val="20"/>
              <w:u w:val="none"/>
              <w:shd w:fill="auto" w:val="clear"/>
              <w:vertAlign w:val="baseline"/>
            </w:rPr>
            <w:t xml:space="preserve"> de </w:t>
          </w:r>
          <w:r>
            <w:rPr/>
            <w:fldChar w:fldCharType="begin"/>
          </w:r>
          <w:r>
            <w:rPr/>
            <w:instrText xml:space="preserve"> NUMPAGES </w:instrText>
          </w:r>
          <w:r>
            <w:rPr/>
            <w:fldChar w:fldCharType="separate"/>
          </w:r>
          <w:r>
            <w:rPr/>
            <w:t>2</w:t>
          </w:r>
          <w:r>
            <w:rPr/>
            <w:fldChar w:fldCharType="end"/>
          </w:r>
        </w:p>
      </w:tc>
    </w:tr>
  </w:tbl>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hanging="0" w:left="0" w:right="0"/>
      <w:jc w:val="left"/>
      <w:rPr>
        <w:rFonts w:ascii="Calibri" w:hAnsi="Calibri" w:eastAsia="Calibri" w:cs="Calibri"/>
        <w:b w:val="false"/>
        <w:i w:val="false"/>
        <w:i w:val="false"/>
        <w:caps w:val="false"/>
        <w:smallCaps w:val="false"/>
        <w:strike w:val="false"/>
        <w:dstrike w:val="false"/>
        <w:color w:val="000000"/>
        <w:position w:val="0"/>
        <w:sz w:val="4"/>
        <w:sz w:val="4"/>
        <w:szCs w:val="4"/>
        <w:u w:val="none"/>
        <w:shd w:fill="auto" w:val="clear"/>
        <w:vertAlign w:val="baseline"/>
      </w:rPr>
    </w:pPr>
    <w:r>
      <w:rPr>
        <w:rFonts w:eastAsia="Calibri" w:cs="Calibri"/>
        <w:b w:val="false"/>
        <w:i w:val="false"/>
        <w:caps w:val="false"/>
        <w:smallCaps w:val="false"/>
        <w:strike w:val="false"/>
        <w:dstrike w:val="false"/>
        <w:color w:val="000000"/>
        <w:position w:val="0"/>
        <w:sz w:val="4"/>
        <w:sz w:val="4"/>
        <w:szCs w:val="4"/>
        <w:u w:val="none"/>
        <w:shd w:fill="auto" w:val="clear"/>
        <w:vertAlign w:val="baseline"/>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val="false"/>
      <w:pBdr/>
      <w:shd w:val="clear" w:fill="auto"/>
      <w:spacing w:lineRule="auto" w:line="276" w:before="0" w:after="0"/>
      <w:ind w:hanging="0" w:left="0" w:right="0"/>
      <w:jc w:val="left"/>
      <w:rPr>
        <w:rFonts w:ascii="Calibri" w:hAnsi="Calibri" w:eastAsia="Calibri" w:cs="Calibri"/>
        <w:b w:val="false"/>
        <w:i w:val="false"/>
        <w:i w:val="false"/>
        <w:caps w:val="false"/>
        <w:smallCaps w:val="false"/>
        <w:strike w:val="false"/>
        <w:dstrike w:val="false"/>
        <w:color w:val="000000"/>
        <w:position w:val="0"/>
        <w:sz w:val="4"/>
        <w:sz w:val="4"/>
        <w:szCs w:val="4"/>
        <w:u w:val="none"/>
        <w:shd w:fill="auto" w:val="clear"/>
        <w:vertAlign w:val="baseline"/>
      </w:rPr>
    </w:pPr>
    <w:r>
      <w:rPr>
        <w:rFonts w:eastAsia="Calibri" w:cs="Calibri"/>
        <w:b w:val="false"/>
        <w:i w:val="false"/>
        <w:caps w:val="false"/>
        <w:smallCaps w:val="false"/>
        <w:strike w:val="false"/>
        <w:dstrike w:val="false"/>
        <w:color w:val="000000"/>
        <w:position w:val="0"/>
        <w:sz w:val="4"/>
        <w:sz w:val="4"/>
        <w:szCs w:val="4"/>
        <w:u w:val="none"/>
        <w:shd w:fill="auto" w:val="clear"/>
        <w:vertAlign w:val="baseline"/>
      </w:rPr>
    </w:r>
  </w:p>
  <w:tbl>
    <w:tblPr>
      <w:tblStyle w:val="Table10"/>
      <w:tblW w:w="9070" w:type="dxa"/>
      <w:jc w:val="left"/>
      <w:tblInd w:w="0" w:type="dxa"/>
      <w:tblLayout w:type="fixed"/>
      <w:tblCellMar>
        <w:top w:w="57" w:type="dxa"/>
        <w:left w:w="108" w:type="dxa"/>
        <w:bottom w:w="57" w:type="dxa"/>
        <w:right w:w="108" w:type="dxa"/>
      </w:tblCellMar>
      <w:tblLook w:val="0400"/>
    </w:tblPr>
    <w:tblGrid>
      <w:gridCol w:w="5081"/>
      <w:gridCol w:w="2776"/>
      <w:gridCol w:w="1213"/>
    </w:tblGrid>
    <w:tr>
      <w:trPr/>
      <w:tc>
        <w:tcPr>
          <w:tcW w:w="5081" w:type="dxa"/>
          <w:tcBorders>
            <w:top w:val="single" w:sz="4" w:space="0" w:color="A6A6A6"/>
          </w:tcBorders>
          <w:vAlign w:val="center"/>
        </w:tcPr>
        <w:p>
          <w:pPr>
            <w:pStyle w:val="normal1"/>
            <w:keepNext w:val="false"/>
            <w:keepLines w:val="false"/>
            <w:widowControl/>
            <w:pBdr/>
            <w:shd w:val="clear" w:fill="auto"/>
            <w:tabs>
              <w:tab w:val="clear" w:pos="720"/>
              <w:tab w:val="center" w:pos="4252" w:leader="none"/>
              <w:tab w:val="right" w:pos="8504" w:leader="none"/>
            </w:tabs>
            <w:spacing w:lineRule="auto" w:line="240" w:before="0" w:after="0"/>
            <w:ind w:hanging="0" w:left="0" w:right="0"/>
            <w:jc w:val="left"/>
            <w:rPr>
              <w:rFonts w:ascii="Calibri" w:hAnsi="Calibri" w:eastAsia="Calibri" w:cs="Calibri"/>
              <w:b w:val="false"/>
              <w:i w:val="false"/>
              <w:i w:val="false"/>
              <w:caps w:val="false"/>
              <w:smallCaps w:val="false"/>
              <w:strike w:val="false"/>
              <w:dstrike w:val="false"/>
              <w:color w:val="808080"/>
              <w:position w:val="0"/>
              <w:sz w:val="18"/>
              <w:sz w:val="18"/>
              <w:szCs w:val="18"/>
              <w:u w:val="none"/>
              <w:shd w:fill="auto" w:val="clear"/>
              <w:vertAlign w:val="baseline"/>
            </w:rPr>
          </w:pPr>
          <w:r>
            <w:rPr>
              <w:rFonts w:eastAsia="Calibri" w:cs="Calibri"/>
              <w:b w:val="false"/>
              <w:i w:val="false"/>
              <w:caps w:val="false"/>
              <w:smallCaps w:val="false"/>
              <w:strike w:val="false"/>
              <w:dstrike w:val="false"/>
              <w:color w:val="808080"/>
              <w:position w:val="0"/>
              <w:sz w:val="18"/>
              <w:sz w:val="18"/>
              <w:szCs w:val="18"/>
              <w:u w:val="none"/>
              <w:shd w:fill="auto" w:val="clear"/>
              <w:vertAlign w:val="baseline"/>
            </w:rPr>
            <w:t>Memoria Científico-Técnica.</w:t>
          </w:r>
        </w:p>
        <w:p>
          <w:pPr>
            <w:pStyle w:val="normal1"/>
            <w:keepNext w:val="false"/>
            <w:keepLines w:val="false"/>
            <w:widowControl/>
            <w:pBdr/>
            <w:shd w:val="clear" w:fill="auto"/>
            <w:tabs>
              <w:tab w:val="clear" w:pos="720"/>
              <w:tab w:val="center" w:pos="4252" w:leader="none"/>
              <w:tab w:val="right" w:pos="8504" w:leader="none"/>
            </w:tabs>
            <w:spacing w:lineRule="auto" w:line="240" w:before="0" w:after="0"/>
            <w:ind w:hanging="0" w:left="0" w:right="0"/>
            <w:jc w:val="left"/>
            <w:rPr>
              <w:rFonts w:ascii="Calibri" w:hAnsi="Calibri" w:eastAsia="Calibri" w:cs="Calibri"/>
              <w:b w:val="false"/>
              <w:i w:val="false"/>
              <w:i w:val="false"/>
              <w:caps w:val="false"/>
              <w:smallCaps w:val="false"/>
              <w:strike w:val="false"/>
              <w:dstrike w:val="false"/>
              <w:color w:val="808080"/>
              <w:position w:val="0"/>
              <w:sz w:val="18"/>
              <w:sz w:val="18"/>
              <w:szCs w:val="18"/>
              <w:u w:val="none"/>
              <w:shd w:fill="auto" w:val="clear"/>
              <w:vertAlign w:val="baseline"/>
            </w:rPr>
          </w:pPr>
          <w:r>
            <w:rPr>
              <w:rFonts w:eastAsia="Calibri" w:cs="Calibri"/>
              <w:b w:val="false"/>
              <w:i w:val="false"/>
              <w:caps w:val="false"/>
              <w:smallCaps w:val="false"/>
              <w:strike w:val="false"/>
              <w:dstrike w:val="false"/>
              <w:color w:val="808080"/>
              <w:position w:val="0"/>
              <w:sz w:val="18"/>
              <w:sz w:val="18"/>
              <w:szCs w:val="18"/>
              <w:u w:val="none"/>
              <w:shd w:fill="auto" w:val="clear"/>
              <w:vertAlign w:val="baseline"/>
            </w:rPr>
            <w:t>Proyectos coordinados tipo A, B y RTA</w:t>
          </w:r>
        </w:p>
      </w:tc>
      <w:tc>
        <w:tcPr>
          <w:tcW w:w="2776" w:type="dxa"/>
          <w:tcBorders>
            <w:top w:val="single" w:sz="4" w:space="0" w:color="A6A6A6"/>
          </w:tcBorders>
          <w:vAlign w:val="center"/>
        </w:tcPr>
        <w:p>
          <w:pPr>
            <w:pStyle w:val="normal1"/>
            <w:keepNext w:val="false"/>
            <w:keepLines w:val="false"/>
            <w:widowControl/>
            <w:pBdr/>
            <w:shd w:val="clear" w:fill="auto"/>
            <w:tabs>
              <w:tab w:val="clear" w:pos="720"/>
              <w:tab w:val="center" w:pos="4252" w:leader="none"/>
              <w:tab w:val="right" w:pos="8504" w:leader="none"/>
            </w:tabs>
            <w:spacing w:lineRule="auto" w:line="240" w:before="0" w:after="0"/>
            <w:ind w:hanging="0" w:left="0" w:right="0"/>
            <w:jc w:val="left"/>
            <w:rPr>
              <w:rFonts w:ascii="Calibri" w:hAnsi="Calibri" w:eastAsia="Calibri" w:cs="Calibri"/>
              <w:b w:val="false"/>
              <w:i w:val="false"/>
              <w:i w:val="false"/>
              <w:caps w:val="false"/>
              <w:smallCaps w:val="false"/>
              <w:strike w:val="false"/>
              <w:dstrike w:val="false"/>
              <w:color w:val="000000"/>
              <w:position w:val="0"/>
              <w:sz w:val="20"/>
              <w:sz w:val="20"/>
              <w:szCs w:val="20"/>
              <w:u w:val="none"/>
              <w:shd w:fill="auto" w:val="clear"/>
              <w:vertAlign w:val="baseline"/>
            </w:rPr>
          </w:pPr>
          <w:r>
            <w:rPr>
              <w:rFonts w:eastAsia="Calibri" w:cs="Calibri"/>
              <w:b w:val="false"/>
              <w:i w:val="false"/>
              <w:caps w:val="false"/>
              <w:smallCaps w:val="false"/>
              <w:strike w:val="false"/>
              <w:dstrike w:val="false"/>
              <w:color w:val="000000"/>
              <w:position w:val="0"/>
              <w:sz w:val="20"/>
              <w:sz w:val="20"/>
              <w:szCs w:val="20"/>
              <w:u w:val="none"/>
              <w:shd w:fill="auto" w:val="clear"/>
              <w:vertAlign w:val="baseline"/>
            </w:rPr>
          </w:r>
        </w:p>
      </w:tc>
      <w:tc>
        <w:tcPr>
          <w:tcW w:w="1213" w:type="dxa"/>
          <w:tcBorders>
            <w:top w:val="single" w:sz="4" w:space="0" w:color="A6A6A6"/>
          </w:tcBorders>
          <w:vAlign w:val="center"/>
        </w:tcPr>
        <w:p>
          <w:pPr>
            <w:pStyle w:val="normal1"/>
            <w:keepNext w:val="false"/>
            <w:keepLines w:val="false"/>
            <w:widowControl/>
            <w:pBdr/>
            <w:shd w:val="clear" w:fill="auto"/>
            <w:tabs>
              <w:tab w:val="clear" w:pos="720"/>
              <w:tab w:val="center" w:pos="4252" w:leader="none"/>
              <w:tab w:val="right" w:pos="8504" w:leader="none"/>
            </w:tabs>
            <w:spacing w:lineRule="auto" w:line="240" w:before="0" w:after="0"/>
            <w:ind w:hanging="0" w:left="0" w:right="0"/>
            <w:jc w:val="right"/>
            <w:rPr>
              <w:rFonts w:ascii="Calibri" w:hAnsi="Calibri" w:eastAsia="Calibri" w:cs="Calibri"/>
              <w:b w:val="false"/>
              <w:i w:val="false"/>
              <w:i w:val="false"/>
              <w:caps w:val="false"/>
              <w:smallCaps w:val="false"/>
              <w:strike w:val="false"/>
              <w:dstrike w:val="false"/>
              <w:color w:val="808080"/>
              <w:position w:val="0"/>
              <w:sz w:val="20"/>
              <w:sz w:val="20"/>
              <w:szCs w:val="20"/>
              <w:u w:val="none"/>
              <w:shd w:fill="auto" w:val="clear"/>
              <w:vertAlign w:val="baseline"/>
            </w:rPr>
          </w:pPr>
          <w:r>
            <w:rPr>
              <w:rFonts w:eastAsia="Calibri" w:cs="Calibri"/>
              <w:b w:val="false"/>
              <w:i w:val="false"/>
              <w:caps w:val="false"/>
              <w:smallCaps w:val="false"/>
              <w:strike w:val="false"/>
              <w:dstrike w:val="false"/>
              <w:color w:val="808080"/>
              <w:position w:val="0"/>
              <w:sz w:val="20"/>
              <w:sz w:val="20"/>
              <w:szCs w:val="20"/>
              <w:u w:val="none"/>
              <w:shd w:fill="auto" w:val="clear"/>
              <w:vertAlign w:val="baseline"/>
            </w:rPr>
            <w:t xml:space="preserve">Pag </w:t>
          </w:r>
          <w:r>
            <w:rPr/>
            <w:fldChar w:fldCharType="begin"/>
          </w:r>
          <w:r>
            <w:rPr/>
            <w:instrText xml:space="preserve"> PAGE </w:instrText>
          </w:r>
          <w:r>
            <w:rPr/>
            <w:fldChar w:fldCharType="separate"/>
          </w:r>
          <w:r>
            <w:rPr/>
            <w:t>1</w:t>
          </w:r>
          <w:r>
            <w:rPr/>
            <w:fldChar w:fldCharType="end"/>
          </w:r>
          <w:r>
            <w:rPr>
              <w:rFonts w:eastAsia="Calibri" w:cs="Calibri"/>
              <w:b w:val="false"/>
              <w:i w:val="false"/>
              <w:caps w:val="false"/>
              <w:smallCaps w:val="false"/>
              <w:strike w:val="false"/>
              <w:dstrike w:val="false"/>
              <w:color w:val="808080"/>
              <w:position w:val="0"/>
              <w:sz w:val="20"/>
              <w:sz w:val="20"/>
              <w:szCs w:val="20"/>
              <w:u w:val="none"/>
              <w:shd w:fill="auto" w:val="clear"/>
              <w:vertAlign w:val="baseline"/>
            </w:rPr>
            <w:t xml:space="preserve"> de </w:t>
          </w:r>
          <w:r>
            <w:rPr/>
            <w:fldChar w:fldCharType="begin"/>
          </w:r>
          <w:r>
            <w:rPr/>
            <w:instrText xml:space="preserve"> NUMPAGES </w:instrText>
          </w:r>
          <w:r>
            <w:rPr/>
            <w:fldChar w:fldCharType="separate"/>
          </w:r>
          <w:r>
            <w:rPr/>
            <w:t>2</w:t>
          </w:r>
          <w:r>
            <w:rPr/>
            <w:fldChar w:fldCharType="end"/>
          </w:r>
        </w:p>
      </w:tc>
    </w:tr>
  </w:tbl>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val="false"/>
      <w:pBdr/>
      <w:shd w:val="clear" w:fill="auto"/>
      <w:spacing w:lineRule="auto" w:line="276" w:before="0" w:after="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r>
  </w:p>
  <w:tbl>
    <w:tblPr>
      <w:tblStyle w:val="Table7"/>
      <w:tblW w:w="9498" w:type="dxa"/>
      <w:jc w:val="center"/>
      <w:tblInd w:w="0" w:type="dxa"/>
      <w:tblLayout w:type="fixed"/>
      <w:tblCellMar>
        <w:top w:w="0" w:type="dxa"/>
        <w:left w:w="108" w:type="dxa"/>
        <w:bottom w:w="0" w:type="dxa"/>
        <w:right w:w="108" w:type="dxa"/>
      </w:tblCellMar>
      <w:tblLook w:val="0400"/>
    </w:tblPr>
    <w:tblGrid>
      <w:gridCol w:w="4536"/>
      <w:gridCol w:w="1558"/>
      <w:gridCol w:w="3404"/>
    </w:tblGrid>
    <w:tr>
      <w:trPr>
        <w:trHeight w:val="19" w:hRule="atLeast"/>
      </w:trPr>
      <w:tc>
        <w:tcPr>
          <w:tcW w:w="4536" w:type="dxa"/>
          <w:tcBorders/>
          <w:vAlign w:val="center"/>
        </w:tcPr>
        <w:p>
          <w:pPr>
            <w:pStyle w:val="normal1"/>
            <w:keepNext w:val="false"/>
            <w:keepLines w:val="false"/>
            <w:widowControl/>
            <w:pBdr/>
            <w:shd w:val="clear" w:fill="auto"/>
            <w:tabs>
              <w:tab w:val="clear" w:pos="720"/>
              <w:tab w:val="center" w:pos="4252" w:leader="none"/>
              <w:tab w:val="right" w:pos="8504" w:leader="none"/>
            </w:tabs>
            <w:spacing w:lineRule="auto" w:line="240" w:before="0" w:after="0"/>
            <w:ind w:firstLine="108" w:left="356" w:right="0"/>
            <w:jc w:val="left"/>
            <w:rPr>
              <w:rFonts w:ascii="Arial" w:hAnsi="Arial" w:eastAsia="Arial" w:cs="Arial"/>
              <w:b w:val="false"/>
              <w:i w:val="false"/>
              <w:i w:val="false"/>
              <w:caps w:val="false"/>
              <w:smallCaps w:val="false"/>
              <w:strike w:val="false"/>
              <w:dstrike w:val="false"/>
              <w:color w:val="000000"/>
              <w:position w:val="0"/>
              <w:sz w:val="16"/>
              <w:sz w:val="16"/>
              <w:szCs w:val="16"/>
              <w:u w:val="none"/>
              <w:shd w:fill="auto" w:val="clear"/>
              <w:vertAlign w:val="baseline"/>
            </w:rPr>
          </w:pPr>
          <w:r>
            <w:rPr>
              <w:rFonts w:eastAsia="Arial" w:cs="Arial" w:ascii="Arial" w:hAnsi="Arial"/>
              <w:b w:val="false"/>
              <w:i w:val="false"/>
              <w:caps w:val="false"/>
              <w:smallCaps w:val="false"/>
              <w:strike w:val="false"/>
              <w:dstrike w:val="false"/>
              <w:color w:val="000000"/>
              <w:position w:val="0"/>
              <w:sz w:val="16"/>
              <w:sz w:val="16"/>
              <w:szCs w:val="16"/>
              <w:u w:val="none"/>
              <w:shd w:fill="auto" w:val="clear"/>
              <w:vertAlign w:val="baseline"/>
            </w:rPr>
            <w:drawing>
              <wp:anchor behindDoc="1" distT="0" distB="0" distL="114300" distR="114300" simplePos="0" locked="0" layoutInCell="1" allowOverlap="1" relativeHeight="2">
                <wp:simplePos x="0" y="0"/>
                <wp:positionH relativeFrom="column">
                  <wp:posOffset>-4445</wp:posOffset>
                </wp:positionH>
                <wp:positionV relativeFrom="paragraph">
                  <wp:posOffset>-642620</wp:posOffset>
                </wp:positionV>
                <wp:extent cx="638175" cy="638175"/>
                <wp:effectExtent l="0" t="0" r="0" b="0"/>
                <wp:wrapTopAndBottom/>
                <wp:docPr id="1" name="image5.jpg" descr="Imagen que contiene 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5.jpg" descr="Imagen que contiene Gráfico&#10;&#10;Descripción generada automáticamente"/>
                        <pic:cNvPicPr>
                          <a:picLocks noChangeAspect="1" noChangeArrowheads="1"/>
                        </pic:cNvPicPr>
                      </pic:nvPicPr>
                      <pic:blipFill>
                        <a:blip r:embed="rId1"/>
                        <a:stretch>
                          <a:fillRect/>
                        </a:stretch>
                      </pic:blipFill>
                      <pic:spPr bwMode="auto">
                        <a:xfrm>
                          <a:off x="0" y="0"/>
                          <a:ext cx="638175" cy="638175"/>
                        </a:xfrm>
                        <a:prstGeom prst="rect">
                          <a:avLst/>
                        </a:prstGeom>
                        <a:noFill/>
                      </pic:spPr>
                    </pic:pic>
                  </a:graphicData>
                </a:graphic>
              </wp:anchor>
            </w:drawing>
          </w:r>
        </w:p>
      </w:tc>
      <w:tc>
        <w:tcPr>
          <w:tcW w:w="1558" w:type="dxa"/>
          <w:tcBorders/>
          <w:vAlign w:val="center"/>
        </w:tcPr>
        <w:p>
          <w:pPr>
            <w:pStyle w:val="normal1"/>
            <w:spacing w:lineRule="auto" w:line="240" w:before="0" w:after="40"/>
            <w:rPr>
              <w:rFonts w:ascii="Arial" w:hAnsi="Arial" w:eastAsia="Arial" w:cs="Arial"/>
              <w:sz w:val="16"/>
              <w:szCs w:val="16"/>
            </w:rPr>
          </w:pPr>
          <w:r>
            <w:rPr>
              <w:rFonts w:eastAsia="Arial" w:cs="Arial" w:ascii="Arial" w:hAnsi="Arial"/>
              <w:sz w:val="16"/>
              <w:szCs w:val="16"/>
            </w:rPr>
          </w:r>
        </w:p>
      </w:tc>
      <w:tc>
        <w:tcPr>
          <w:tcW w:w="3404" w:type="dxa"/>
          <w:tcBorders/>
          <w:vAlign w:val="center"/>
        </w:tcPr>
        <w:p>
          <w:pPr>
            <w:pStyle w:val="normal1"/>
            <w:spacing w:lineRule="auto" w:line="240" w:before="0" w:after="0"/>
            <w:ind w:right="2817"/>
            <w:jc w:val="right"/>
            <w:rPr>
              <w:rFonts w:ascii="Arial" w:hAnsi="Arial" w:eastAsia="Arial" w:cs="Arial"/>
              <w:sz w:val="16"/>
              <w:szCs w:val="16"/>
            </w:rPr>
          </w:pPr>
          <w:r>
            <w:rPr>
              <w:rFonts w:eastAsia="Arial" w:cs="Arial" w:ascii="Arial" w:hAnsi="Arial"/>
              <w:sz w:val="16"/>
              <w:szCs w:val="16"/>
            </w:rPr>
            <w:drawing>
              <wp:anchor behindDoc="1" distT="0" distB="0" distL="114300" distR="114300" simplePos="0" locked="0" layoutInCell="1" allowOverlap="1" relativeHeight="3">
                <wp:simplePos x="0" y="0"/>
                <wp:positionH relativeFrom="column">
                  <wp:posOffset>5438775</wp:posOffset>
                </wp:positionH>
                <wp:positionV relativeFrom="paragraph">
                  <wp:posOffset>635</wp:posOffset>
                </wp:positionV>
                <wp:extent cx="320675" cy="504190"/>
                <wp:effectExtent l="0" t="0" r="0" b="0"/>
                <wp:wrapTopAndBottom/>
                <wp:docPr id="2" name="image3.jpg" descr="Pizarr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descr="Pizarra&#10;&#10;Descripción generada automáticamente con confianza media"/>
                        <pic:cNvPicPr>
                          <a:picLocks noChangeAspect="1" noChangeArrowheads="1"/>
                        </pic:cNvPicPr>
                      </pic:nvPicPr>
                      <pic:blipFill>
                        <a:blip r:embed="rId2"/>
                        <a:stretch>
                          <a:fillRect/>
                        </a:stretch>
                      </pic:blipFill>
                      <pic:spPr bwMode="auto">
                        <a:xfrm>
                          <a:off x="0" y="0"/>
                          <a:ext cx="320675" cy="504190"/>
                        </a:xfrm>
                        <a:prstGeom prst="rect">
                          <a:avLst/>
                        </a:prstGeom>
                        <a:noFill/>
                      </pic:spPr>
                    </pic:pic>
                  </a:graphicData>
                </a:graphic>
              </wp:anchor>
            </w:drawing>
          </w:r>
        </w:p>
      </w:tc>
    </w:tr>
  </w:tbl>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hanging="0" w:left="0" w:right="0"/>
      <w:jc w:val="right"/>
      <w:rPr>
        <w:rFonts w:ascii="Arial" w:hAnsi="Arial" w:eastAsia="Arial" w:cs="Arial"/>
        <w:b w:val="false"/>
        <w:i w:val="false"/>
        <w:i w:val="false"/>
        <w:caps w:val="false"/>
        <w:smallCaps w:val="false"/>
        <w:strike w:val="false"/>
        <w:dstrike w:val="false"/>
        <w:color w:val="000000"/>
        <w:position w:val="0"/>
        <w:sz w:val="18"/>
        <w:sz w:val="18"/>
        <w:szCs w:val="18"/>
        <w:u w:val="none"/>
        <w:shd w:fill="auto" w:val="clear"/>
        <w:vertAlign w:val="baseline"/>
      </w:rPr>
    </w:pPr>
    <w:r>
      <w:rPr>
        <w:rFonts w:eastAsia="Arial" w:cs="Arial" w:ascii="Arial" w:hAnsi="Arial"/>
        <w:b w:val="false"/>
        <w:i w:val="false"/>
        <w:caps w:val="false"/>
        <w:smallCaps w:val="false"/>
        <w:strike w:val="false"/>
        <w:dstrike w:val="false"/>
        <w:color w:val="000000"/>
        <w:position w:val="0"/>
        <w:sz w:val="18"/>
        <w:sz w:val="18"/>
        <w:szCs w:val="18"/>
        <w:u w:val="none"/>
        <w:shd w:fill="auto" w:val="clear"/>
        <w:vertAlign w:val="baseline"/>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val="false"/>
      <w:pBdr/>
      <w:shd w:val="clear" w:fill="auto"/>
      <w:spacing w:lineRule="auto" w:line="276" w:before="0" w:after="0"/>
      <w:ind w:hanging="0" w:left="0" w:right="0"/>
      <w:jc w:val="left"/>
      <w:rPr>
        <w:rFonts w:ascii="Arial" w:hAnsi="Arial" w:eastAsia="Arial" w:cs="Arial"/>
        <w:b w:val="false"/>
        <w:i w:val="false"/>
        <w:i w:val="false"/>
        <w:caps w:val="false"/>
        <w:smallCaps w:val="false"/>
        <w:strike w:val="false"/>
        <w:dstrike w:val="false"/>
        <w:color w:val="000000"/>
        <w:position w:val="0"/>
        <w:sz w:val="18"/>
        <w:sz w:val="18"/>
        <w:szCs w:val="18"/>
        <w:u w:val="none"/>
        <w:shd w:fill="auto" w:val="clear"/>
        <w:vertAlign w:val="baseline"/>
      </w:rPr>
    </w:pPr>
    <w:r>
      <w:rPr>
        <w:rFonts w:eastAsia="Arial" w:cs="Arial" w:ascii="Arial" w:hAnsi="Arial"/>
        <w:b w:val="false"/>
        <w:i w:val="false"/>
        <w:caps w:val="false"/>
        <w:smallCaps w:val="false"/>
        <w:strike w:val="false"/>
        <w:dstrike w:val="false"/>
        <w:color w:val="000000"/>
        <w:position w:val="0"/>
        <w:sz w:val="18"/>
        <w:sz w:val="18"/>
        <w:szCs w:val="18"/>
        <w:u w:val="none"/>
        <w:shd w:fill="auto" w:val="clear"/>
        <w:vertAlign w:val="baseline"/>
      </w:rPr>
    </w:r>
  </w:p>
  <w:tbl>
    <w:tblPr>
      <w:tblStyle w:val="Table8"/>
      <w:tblW w:w="9498" w:type="dxa"/>
      <w:jc w:val="center"/>
      <w:tblInd w:w="0" w:type="dxa"/>
      <w:tblLayout w:type="fixed"/>
      <w:tblCellMar>
        <w:top w:w="0" w:type="dxa"/>
        <w:left w:w="108" w:type="dxa"/>
        <w:bottom w:w="0" w:type="dxa"/>
        <w:right w:w="108" w:type="dxa"/>
      </w:tblCellMar>
      <w:tblLook w:val="0400"/>
    </w:tblPr>
    <w:tblGrid>
      <w:gridCol w:w="4536"/>
      <w:gridCol w:w="1558"/>
      <w:gridCol w:w="3404"/>
    </w:tblGrid>
    <w:tr>
      <w:trPr>
        <w:trHeight w:val="19" w:hRule="atLeast"/>
      </w:trPr>
      <w:tc>
        <w:tcPr>
          <w:tcW w:w="4536" w:type="dxa"/>
          <w:tcBorders/>
          <w:vAlign w:val="center"/>
        </w:tcPr>
        <w:p>
          <w:pPr>
            <w:pStyle w:val="normal1"/>
            <w:keepNext w:val="false"/>
            <w:keepLines w:val="false"/>
            <w:widowControl/>
            <w:pBdr/>
            <w:shd w:val="clear" w:fill="auto"/>
            <w:tabs>
              <w:tab w:val="clear" w:pos="720"/>
              <w:tab w:val="center" w:pos="4252" w:leader="none"/>
              <w:tab w:val="right" w:pos="8504" w:leader="none"/>
            </w:tabs>
            <w:spacing w:lineRule="auto" w:line="240" w:before="0" w:after="0"/>
            <w:ind w:firstLine="108" w:left="356" w:right="0"/>
            <w:jc w:val="left"/>
            <w:rPr>
              <w:rFonts w:ascii="Arial" w:hAnsi="Arial" w:eastAsia="Arial" w:cs="Arial"/>
              <w:b w:val="false"/>
              <w:i w:val="false"/>
              <w:i w:val="false"/>
              <w:caps w:val="false"/>
              <w:smallCaps w:val="false"/>
              <w:strike w:val="false"/>
              <w:dstrike w:val="false"/>
              <w:color w:val="000000"/>
              <w:position w:val="0"/>
              <w:sz w:val="16"/>
              <w:sz w:val="16"/>
              <w:szCs w:val="16"/>
              <w:u w:val="none"/>
              <w:shd w:fill="auto" w:val="clear"/>
              <w:vertAlign w:val="baseline"/>
            </w:rPr>
          </w:pPr>
          <w:r>
            <w:rPr>
              <w:rFonts w:eastAsia="Arial" w:cs="Arial" w:ascii="Arial" w:hAnsi="Arial"/>
              <w:b w:val="false"/>
              <w:i w:val="false"/>
              <w:caps w:val="false"/>
              <w:smallCaps w:val="false"/>
              <w:strike w:val="false"/>
              <w:dstrike w:val="false"/>
              <w:color w:val="000000"/>
              <w:position w:val="0"/>
              <w:sz w:val="16"/>
              <w:sz w:val="16"/>
              <w:szCs w:val="16"/>
              <w:u w:val="none"/>
              <w:shd w:fill="auto" w:val="clear"/>
              <w:vertAlign w:val="baseline"/>
            </w:rPr>
            <w:drawing>
              <wp:anchor behindDoc="1" distT="0" distB="0" distL="114300" distR="114300" simplePos="0" locked="0" layoutInCell="1" allowOverlap="1" relativeHeight="4">
                <wp:simplePos x="0" y="0"/>
                <wp:positionH relativeFrom="column">
                  <wp:posOffset>0</wp:posOffset>
                </wp:positionH>
                <wp:positionV relativeFrom="paragraph">
                  <wp:posOffset>57785</wp:posOffset>
                </wp:positionV>
                <wp:extent cx="1652270" cy="504190"/>
                <wp:effectExtent l="0" t="0" r="0" b="0"/>
                <wp:wrapTopAndBottom/>
                <wp:docPr id="3" name="image2.jpg"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g" descr="Texto&#10;&#10;Descripción generada automáticamente"/>
                        <pic:cNvPicPr>
                          <a:picLocks noChangeAspect="1" noChangeArrowheads="1"/>
                        </pic:cNvPicPr>
                      </pic:nvPicPr>
                      <pic:blipFill>
                        <a:blip r:embed="rId1"/>
                        <a:stretch>
                          <a:fillRect/>
                        </a:stretch>
                      </pic:blipFill>
                      <pic:spPr bwMode="auto">
                        <a:xfrm>
                          <a:off x="0" y="0"/>
                          <a:ext cx="1652270" cy="504190"/>
                        </a:xfrm>
                        <a:prstGeom prst="rect">
                          <a:avLst/>
                        </a:prstGeom>
                        <a:noFill/>
                      </pic:spPr>
                    </pic:pic>
                  </a:graphicData>
                </a:graphic>
              </wp:anchor>
            </w:drawing>
          </w:r>
        </w:p>
      </w:tc>
      <w:tc>
        <w:tcPr>
          <w:tcW w:w="1558" w:type="dxa"/>
          <w:tcBorders/>
          <w:vAlign w:val="center"/>
        </w:tcPr>
        <w:p>
          <w:pPr>
            <w:pStyle w:val="normal1"/>
            <w:spacing w:lineRule="auto" w:line="240" w:before="0" w:after="40"/>
            <w:rPr>
              <w:rFonts w:ascii="Arial" w:hAnsi="Arial" w:eastAsia="Arial" w:cs="Arial"/>
              <w:sz w:val="16"/>
              <w:szCs w:val="16"/>
            </w:rPr>
          </w:pPr>
          <w:r>
            <w:rPr/>
            <w:drawing>
              <wp:inline distT="0" distB="0" distL="0" distR="0">
                <wp:extent cx="716280" cy="630555"/>
                <wp:effectExtent l="0" t="0" r="0" b="0"/>
                <wp:docPr id="4" name="image7.jpg"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jpg" descr="Imagen que contiene Logotipo&#10;&#10;Descripción generada automáticamente"/>
                        <pic:cNvPicPr>
                          <a:picLocks noChangeAspect="1" noChangeArrowheads="1"/>
                        </pic:cNvPicPr>
                      </pic:nvPicPr>
                      <pic:blipFill>
                        <a:blip r:embed="rId2"/>
                        <a:stretch>
                          <a:fillRect/>
                        </a:stretch>
                      </pic:blipFill>
                      <pic:spPr bwMode="auto">
                        <a:xfrm>
                          <a:off x="0" y="0"/>
                          <a:ext cx="716280" cy="630555"/>
                        </a:xfrm>
                        <a:prstGeom prst="rect">
                          <a:avLst/>
                        </a:prstGeom>
                        <a:noFill/>
                      </pic:spPr>
                    </pic:pic>
                  </a:graphicData>
                </a:graphic>
              </wp:inline>
            </w:drawing>
          </w:r>
        </w:p>
      </w:tc>
      <w:tc>
        <w:tcPr>
          <w:tcW w:w="3404" w:type="dxa"/>
          <w:tcBorders/>
          <w:vAlign w:val="center"/>
        </w:tcPr>
        <w:p>
          <w:pPr>
            <w:pStyle w:val="normal1"/>
            <w:spacing w:lineRule="auto" w:line="240" w:before="0" w:after="0"/>
            <w:ind w:right="2817"/>
            <w:jc w:val="right"/>
            <w:rPr>
              <w:rFonts w:ascii="Arial" w:hAnsi="Arial" w:eastAsia="Arial" w:cs="Arial"/>
              <w:sz w:val="16"/>
              <w:szCs w:val="16"/>
            </w:rPr>
          </w:pPr>
          <w:r>
            <w:rPr>
              <w:rFonts w:eastAsia="Arial" w:cs="Arial" w:ascii="Arial" w:hAnsi="Arial"/>
              <w:sz w:val="16"/>
              <w:szCs w:val="16"/>
            </w:rPr>
            <w:drawing>
              <wp:anchor behindDoc="1" distT="0" distB="0" distL="114300" distR="114300" simplePos="0" locked="0" layoutInCell="1" allowOverlap="1" relativeHeight="5">
                <wp:simplePos x="0" y="0"/>
                <wp:positionH relativeFrom="column">
                  <wp:posOffset>5039360</wp:posOffset>
                </wp:positionH>
                <wp:positionV relativeFrom="paragraph">
                  <wp:posOffset>635</wp:posOffset>
                </wp:positionV>
                <wp:extent cx="720090" cy="511175"/>
                <wp:effectExtent l="0" t="0" r="0" b="0"/>
                <wp:wrapTopAndBottom/>
                <wp:docPr id="5" name="image4.jpg"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g" descr="Texto&#10;&#10;Descripción generada automáticamente con confianza media"/>
                        <pic:cNvPicPr>
                          <a:picLocks noChangeAspect="1" noChangeArrowheads="1"/>
                        </pic:cNvPicPr>
                      </pic:nvPicPr>
                      <pic:blipFill>
                        <a:blip r:embed="rId3"/>
                        <a:stretch>
                          <a:fillRect/>
                        </a:stretch>
                      </pic:blipFill>
                      <pic:spPr bwMode="auto">
                        <a:xfrm>
                          <a:off x="0" y="0"/>
                          <a:ext cx="720090" cy="511175"/>
                        </a:xfrm>
                        <a:prstGeom prst="rect">
                          <a:avLst/>
                        </a:prstGeom>
                        <a:noFill/>
                      </pic:spPr>
                    </pic:pic>
                  </a:graphicData>
                </a:graphic>
              </wp:anchor>
            </w:drawing>
          </w:r>
        </w:p>
      </w:tc>
    </w:tr>
  </w:tbl>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hanging="0" w:left="0" w:right="0"/>
      <w:jc w:val="left"/>
      <w:rPr>
        <w:rFonts w:ascii="Calibri" w:hAnsi="Calibri" w:eastAsia="Calibri" w:cs="Calibri"/>
        <w:b w:val="false"/>
        <w:i w:val="false"/>
        <w:i w:val="false"/>
        <w:caps w:val="false"/>
        <w:smallCaps w:val="false"/>
        <w:strike w:val="false"/>
        <w:dstrike w:val="false"/>
        <w:color w:val="000000"/>
        <w:position w:val="0"/>
        <w:sz w:val="6"/>
        <w:sz w:val="6"/>
        <w:szCs w:val="6"/>
        <w:u w:val="none"/>
        <w:shd w:fill="auto" w:val="clear"/>
        <w:vertAlign w:val="baseline"/>
      </w:rPr>
    </w:pPr>
    <w:r>
      <w:rPr>
        <w:rFonts w:eastAsia="Calibri" w:cs="Calibri"/>
        <w:b w:val="false"/>
        <w:i w:val="false"/>
        <w:caps w:val="false"/>
        <w:smallCaps w:val="false"/>
        <w:strike w:val="false"/>
        <w:dstrike w:val="false"/>
        <w:color w:val="000000"/>
        <w:position w:val="0"/>
        <w:sz w:val="6"/>
        <w:sz w:val="6"/>
        <w:szCs w:val="6"/>
        <w:u w:val="none"/>
        <w:shd w:fill="auto" w:val="clear"/>
        <w:vertAlign w:val="baseline"/>
      </w:rPr>
    </w:r>
  </w:p>
</w:hdr>
</file>

<file path=word/settings.xml><?xml version="1.0" encoding="utf-8"?>
<w:settings xmlns:w="http://schemas.openxmlformats.org/wordprocessingml/2006/main">
  <w:zoom w:percent="100"/>
  <w:embedTrueTypeFonts/>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s-ES" w:eastAsia="zh-CN" w:bidi="hi-IN"/>
      </w:rPr>
    </w:rPrDefault>
    <w:pPrDefault>
      <w:pPr>
        <w:suppressAutoHyphens w:val="true"/>
      </w:pPr>
    </w:pPrDefault>
  </w:docDefaults>
  <w:style w:type="paragraph" w:styleId="Normal">
    <w:name w:val="Normal"/>
    <w:qFormat/>
    <w:pPr>
      <w:widowControl/>
      <w:bidi w:val="0"/>
      <w:spacing w:lineRule="auto" w:line="276" w:before="0" w:after="200"/>
      <w:jc w:val="left"/>
    </w:pPr>
    <w:rPr>
      <w:rFonts w:ascii="Calibri" w:hAnsi="Calibri" w:eastAsia="Calibri" w:cs="Calibri"/>
      <w:color w:val="auto"/>
      <w:kern w:val="0"/>
      <w:sz w:val="22"/>
      <w:szCs w:val="22"/>
      <w:lang w:val="es-ES" w:eastAsia="zh-CN" w:bidi="hi-IN"/>
    </w:rPr>
  </w:style>
  <w:style w:type="paragraph" w:styleId="Heading1">
    <w:name w:val="heading 1"/>
    <w:basedOn w:val="normal1"/>
    <w:next w:val="normal1"/>
    <w:qFormat/>
    <w:pPr>
      <w:keepNext w:val="true"/>
      <w:keepLines/>
      <w:spacing w:lineRule="auto" w:line="240" w:before="240" w:after="0"/>
    </w:pPr>
    <w:rPr>
      <w:rFonts w:ascii="Cambria" w:hAnsi="Cambria" w:eastAsia="Cambria" w:cs="Cambria"/>
      <w:color w:val="366091"/>
      <w:sz w:val="32"/>
      <w:szCs w:val="32"/>
    </w:rPr>
  </w:style>
  <w:style w:type="paragraph" w:styleId="Heading2">
    <w:name w:val="heading 2"/>
    <w:basedOn w:val="normal1"/>
    <w:next w:val="normal1"/>
    <w:qFormat/>
    <w:pPr>
      <w:keepNext w:val="true"/>
      <w:keepLines/>
      <w:pageBreakBefore w:val="false"/>
      <w:spacing w:lineRule="auto" w:line="240" w:before="360" w:after="80"/>
    </w:pPr>
    <w:rPr>
      <w:b/>
      <w:sz w:val="36"/>
      <w:szCs w:val="36"/>
    </w:rPr>
  </w:style>
  <w:style w:type="paragraph" w:styleId="Heading3">
    <w:name w:val="heading 3"/>
    <w:basedOn w:val="normal1"/>
    <w:next w:val="normal1"/>
    <w:qFormat/>
    <w:pPr>
      <w:keepNext w:val="true"/>
      <w:keepLines/>
      <w:pageBreakBefore w:val="false"/>
      <w:spacing w:lineRule="auto" w:line="240" w:before="280" w:after="80"/>
    </w:pPr>
    <w:rPr>
      <w:b/>
      <w:sz w:val="28"/>
      <w:szCs w:val="28"/>
    </w:rPr>
  </w:style>
  <w:style w:type="paragraph" w:styleId="Heading4">
    <w:name w:val="heading 4"/>
    <w:basedOn w:val="normal1"/>
    <w:next w:val="normal1"/>
    <w:qFormat/>
    <w:pPr>
      <w:keepNext w:val="true"/>
      <w:keepLines/>
      <w:pageBreakBefore w:val="false"/>
      <w:spacing w:lineRule="auto" w:line="240" w:before="240" w:after="40"/>
    </w:pPr>
    <w:rPr>
      <w:b/>
      <w:sz w:val="24"/>
      <w:szCs w:val="24"/>
    </w:rPr>
  </w:style>
  <w:style w:type="paragraph" w:styleId="Heading5">
    <w:name w:val="heading 5"/>
    <w:basedOn w:val="normal1"/>
    <w:next w:val="normal1"/>
    <w:qFormat/>
    <w:pPr>
      <w:keepNext w:val="true"/>
      <w:keepLines/>
      <w:pageBreakBefore w:val="false"/>
      <w:spacing w:lineRule="auto" w:line="240" w:before="220" w:after="40"/>
    </w:pPr>
    <w:rPr>
      <w:b/>
      <w:sz w:val="22"/>
      <w:szCs w:val="22"/>
    </w:rPr>
  </w:style>
  <w:style w:type="paragraph" w:styleId="Heading6">
    <w:name w:val="heading 6"/>
    <w:basedOn w:val="normal1"/>
    <w:next w:val="normal1"/>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uiPriority w:val="99"/>
    <w:qFormat/>
    <w:rsid w:val="00b45f1a"/>
    <w:rPr/>
  </w:style>
  <w:style w:type="character" w:styleId="PiedepginaCar" w:customStyle="1">
    <w:name w:val="Pie de página Car"/>
    <w:basedOn w:val="DefaultParagraphFont"/>
    <w:uiPriority w:val="99"/>
    <w:qFormat/>
    <w:rsid w:val="00b45f1a"/>
    <w:rPr/>
  </w:style>
  <w:style w:type="character" w:styleId="TextodegloboCar" w:customStyle="1">
    <w:name w:val="Texto de globo Car"/>
    <w:link w:val="BalloonText"/>
    <w:uiPriority w:val="99"/>
    <w:semiHidden/>
    <w:qFormat/>
    <w:rsid w:val="0025348e"/>
    <w:rPr>
      <w:rFonts w:ascii="Tahoma" w:hAnsi="Tahoma" w:cs="Tahoma"/>
      <w:sz w:val="16"/>
      <w:szCs w:val="16"/>
    </w:rPr>
  </w:style>
  <w:style w:type="character" w:styleId="CommentReference">
    <w:name w:val="annotation reference"/>
    <w:uiPriority w:val="99"/>
    <w:semiHidden/>
    <w:unhideWhenUsed/>
    <w:qFormat/>
    <w:rsid w:val="007b11d8"/>
    <w:rPr>
      <w:sz w:val="16"/>
      <w:szCs w:val="16"/>
    </w:rPr>
  </w:style>
  <w:style w:type="character" w:styleId="TextocomentarioCar" w:customStyle="1">
    <w:name w:val="Texto comentario Car"/>
    <w:uiPriority w:val="99"/>
    <w:semiHidden/>
    <w:qFormat/>
    <w:rsid w:val="007b11d8"/>
    <w:rPr>
      <w:sz w:val="20"/>
      <w:szCs w:val="20"/>
    </w:rPr>
  </w:style>
  <w:style w:type="character" w:styleId="AsuntodelcomentarioCar" w:customStyle="1">
    <w:name w:val="Asunto del comentario Car"/>
    <w:link w:val="annotationsubject"/>
    <w:uiPriority w:val="99"/>
    <w:semiHidden/>
    <w:qFormat/>
    <w:rsid w:val="007b11d8"/>
    <w:rPr>
      <w:b/>
      <w:bCs/>
      <w:sz w:val="20"/>
      <w:szCs w:val="20"/>
    </w:rPr>
  </w:style>
  <w:style w:type="character" w:styleId="Ttulo1Car" w:customStyle="1">
    <w:name w:val="Título 1 Car"/>
    <w:basedOn w:val="DefaultParagraphFont"/>
    <w:uiPriority w:val="9"/>
    <w:qFormat/>
    <w:rsid w:val="00e6379e"/>
    <w:rPr>
      <w:rFonts w:ascii="Cambria" w:hAnsi="Cambria" w:eastAsia="" w:cs="" w:asciiTheme="majorHAnsi" w:cstheme="majorBidi" w:eastAsiaTheme="majorEastAsia" w:hAnsiTheme="majorHAnsi"/>
      <w:color w:themeColor="accent1" w:themeShade="bf" w:val="365F91"/>
      <w:sz w:val="32"/>
      <w:szCs w:val="32"/>
      <w:lang w:eastAsia="en-US"/>
    </w:rPr>
  </w:style>
  <w:style w:type="character" w:styleId="Hyperlink">
    <w:name w:val="Hyperlink"/>
    <w:rPr>
      <w:color w:val="000080"/>
      <w:u w:val="single"/>
    </w:rPr>
  </w:style>
  <w:style w:type="character" w:styleId="Caracteresdenotaalpie">
    <w:name w:val="Caracteres de nota al pie"/>
    <w:qFormat/>
    <w:rPr/>
  </w:style>
  <w:style w:type="character" w:styleId="FootnoteReference">
    <w:name w:val="footnote reference"/>
    <w:rPr>
      <w:vertAlign w:val="superscript"/>
    </w:rPr>
  </w:style>
  <w:style w:type="character" w:styleId="LineNumber">
    <w:name w:val="line number"/>
    <w:rPr/>
  </w:style>
  <w:style w:type="paragraph" w:styleId="Ttulo">
    <w:name w:val="Título"/>
    <w:basedOn w:val="Normal"/>
    <w:next w:val="BodyText"/>
    <w:qFormat/>
    <w:pPr>
      <w:keepNext w:val="true"/>
      <w:spacing w:before="240" w:after="120"/>
    </w:pPr>
    <w:rPr>
      <w:rFonts w:ascii="Liberation Sans" w:hAnsi="Liberation Sans" w:eastAsia="FandolFang R" w:cs="Droid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ndice">
    <w:name w:val="Índice"/>
    <w:basedOn w:val="Normal"/>
    <w:qFormat/>
    <w:pPr>
      <w:suppressLineNumbers/>
    </w:pPr>
    <w:rPr>
      <w:rFonts w:cs="Droid Sans Devanagari"/>
    </w:rPr>
  </w:style>
  <w:style w:type="paragraph" w:styleId="normal1" w:default="1">
    <w:name w:val="normal1"/>
    <w:qFormat/>
    <w:pPr>
      <w:widowControl/>
      <w:bidi w:val="0"/>
      <w:spacing w:lineRule="auto" w:line="276" w:before="0" w:after="200"/>
      <w:jc w:val="left"/>
    </w:pPr>
    <w:rPr>
      <w:rFonts w:ascii="Calibri" w:hAnsi="Calibri" w:eastAsia="Calibri" w:cs="Calibri"/>
      <w:color w:val="auto"/>
      <w:kern w:val="0"/>
      <w:sz w:val="22"/>
      <w:szCs w:val="22"/>
      <w:lang w:val="es-ES" w:eastAsia="zh-CN" w:bidi="hi-IN"/>
    </w:rPr>
  </w:style>
  <w:style w:type="paragraph" w:styleId="Title">
    <w:name w:val="Title"/>
    <w:basedOn w:val="normal1"/>
    <w:next w:val="normal1"/>
    <w:qFormat/>
    <w:pPr>
      <w:keepNext w:val="true"/>
      <w:keepLines/>
      <w:pageBreakBefore w:val="false"/>
      <w:spacing w:lineRule="auto" w:line="240" w:before="480" w:after="120"/>
    </w:pPr>
    <w:rPr>
      <w:b/>
      <w:sz w:val="72"/>
      <w:szCs w:val="72"/>
    </w:rPr>
  </w:style>
  <w:style w:type="paragraph" w:styleId="Cabeceraypie">
    <w:name w:val="Cabecera y pie"/>
    <w:basedOn w:val="Normal"/>
    <w:qFormat/>
    <w:pPr/>
    <w:rPr/>
  </w:style>
  <w:style w:type="paragraph" w:styleId="Header">
    <w:name w:val="header"/>
    <w:basedOn w:val="normal1"/>
    <w:link w:val="EncabezadoCar"/>
    <w:uiPriority w:val="99"/>
    <w:unhideWhenUsed/>
    <w:rsid w:val="00b45f1a"/>
    <w:pPr>
      <w:tabs>
        <w:tab w:val="clear" w:pos="720"/>
        <w:tab w:val="center" w:pos="4252" w:leader="none"/>
        <w:tab w:val="right" w:pos="8504" w:leader="none"/>
      </w:tabs>
      <w:spacing w:lineRule="auto" w:line="240" w:before="0" w:after="0"/>
    </w:pPr>
    <w:rPr/>
  </w:style>
  <w:style w:type="paragraph" w:styleId="Footer">
    <w:name w:val="footer"/>
    <w:basedOn w:val="normal1"/>
    <w:link w:val="PiedepginaCar"/>
    <w:uiPriority w:val="99"/>
    <w:unhideWhenUsed/>
    <w:rsid w:val="00b45f1a"/>
    <w:pPr>
      <w:tabs>
        <w:tab w:val="clear" w:pos="720"/>
        <w:tab w:val="center" w:pos="4252" w:leader="none"/>
        <w:tab w:val="right" w:pos="8504" w:leader="none"/>
      </w:tabs>
      <w:spacing w:lineRule="auto" w:line="240" w:before="0" w:after="0"/>
    </w:pPr>
    <w:rPr/>
  </w:style>
  <w:style w:type="paragraph" w:styleId="ListParagraph">
    <w:name w:val="List Paragraph"/>
    <w:basedOn w:val="normal1"/>
    <w:uiPriority w:val="34"/>
    <w:qFormat/>
    <w:rsid w:val="000906ae"/>
    <w:pPr>
      <w:spacing w:before="0" w:after="200"/>
      <w:ind w:left="720"/>
      <w:contextualSpacing/>
    </w:pPr>
    <w:rPr/>
  </w:style>
  <w:style w:type="paragraph" w:styleId="BalloonText">
    <w:name w:val="Balloon Text"/>
    <w:basedOn w:val="normal1"/>
    <w:link w:val="TextodegloboCar"/>
    <w:uiPriority w:val="99"/>
    <w:semiHidden/>
    <w:unhideWhenUsed/>
    <w:qFormat/>
    <w:rsid w:val="0025348e"/>
    <w:pPr>
      <w:spacing w:lineRule="auto" w:line="240" w:before="0" w:after="0"/>
    </w:pPr>
    <w:rPr>
      <w:rFonts w:ascii="Tahoma" w:hAnsi="Tahoma" w:cs="Tahoma"/>
      <w:sz w:val="16"/>
      <w:szCs w:val="16"/>
    </w:rPr>
  </w:style>
  <w:style w:type="paragraph" w:styleId="CommentText">
    <w:name w:val="annotation text"/>
    <w:basedOn w:val="normal1"/>
    <w:link w:val="TextocomentarioCar"/>
    <w:uiPriority w:val="99"/>
    <w:semiHidden/>
    <w:unhideWhenUsed/>
    <w:rsid w:val="007b11d8"/>
    <w:pPr>
      <w:spacing w:lineRule="auto" w:line="240"/>
    </w:pPr>
    <w:rPr>
      <w:sz w:val="20"/>
      <w:szCs w:val="20"/>
    </w:rPr>
  </w:style>
  <w:style w:type="paragraph" w:styleId="annotationsubject">
    <w:name w:val="annotation subject"/>
    <w:basedOn w:val="CommentText"/>
    <w:next w:val="CommentText"/>
    <w:link w:val="AsuntodelcomentarioCar"/>
    <w:uiPriority w:val="99"/>
    <w:semiHidden/>
    <w:unhideWhenUsed/>
    <w:qFormat/>
    <w:rsid w:val="007b11d8"/>
    <w:pPr/>
    <w:rPr>
      <w:b/>
      <w:bCs/>
    </w:rPr>
  </w:style>
  <w:style w:type="paragraph" w:styleId="Revision">
    <w:name w:val="Revision"/>
    <w:uiPriority w:val="99"/>
    <w:semiHidden/>
    <w:qFormat/>
    <w:rsid w:val="009d3e76"/>
    <w:pPr>
      <w:widowControl/>
      <w:bidi w:val="0"/>
      <w:spacing w:lineRule="auto" w:line="276" w:before="0" w:after="200"/>
      <w:jc w:val="left"/>
    </w:pPr>
    <w:rPr>
      <w:rFonts w:ascii="Calibri" w:hAnsi="Calibri" w:eastAsia="Calibri" w:cs="Calibri"/>
      <w:color w:val="auto"/>
      <w:kern w:val="0"/>
      <w:sz w:val="22"/>
      <w:szCs w:val="22"/>
      <w:lang w:eastAsia="en-US" w:val="es-ES" w:bidi="hi-IN"/>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ontenidodelmarco">
    <w:name w:val="Contenido del marco"/>
    <w:basedOn w:val="Normal"/>
    <w:qFormat/>
    <w:pPr/>
    <w:rPr/>
  </w:style>
  <w:style w:type="paragraph" w:styleId="FootnoteText">
    <w:name w:val="footnote text"/>
    <w:basedOn w:val="Normal"/>
    <w:pPr/>
    <w:rPr/>
  </w:style>
  <w:style w:type="numbering" w:styleId="Ningunalista" w:default="1">
    <w:name w:val="Ninguna lista"/>
    <w:uiPriority w:val="99"/>
    <w:semiHidden/>
    <w:unhideWhenUsed/>
    <w:qFormat/>
  </w:style>
  <w:style w:type="table" w:default="1" w:styleId="TableNormal">
    <w:name w:val="TableNormal"/>
    <w:tblPr>
      <w:tblCellMar>
        <w:top w:w="100" w:type="dxa"/>
        <w:left w:w="100" w:type="dxa"/>
        <w:bottom w:w="100" w:type="dxa"/>
        <w:right w:w="100" w:type="dxa"/>
      </w:tblCellMar>
    </w:tblPr>
  </w:style>
  <w:style w:type="table" w:default="1" w:styleId="Tablanormal">
    <w:name w:val="Normal Table"/>
    <w:uiPriority w:val="99"/>
    <w:semiHidden/>
    <w:unhideWhenUsed/>
    <w:tblPr>
      <w:tblCellMar>
        <w:top w:w="0" w:type="dxa"/>
        <w:left w:w="108" w:type="dxa"/>
        <w:bottom w:w="0" w:type="dxa"/>
        <w:right w:w="108" w:type="dxa"/>
      </w:tblCellMar>
    </w:tblPr>
  </w:style>
  <w:style w:type="table" w:styleId="Tablaconcuadrcula">
    <w:name w:val="Table Grid"/>
    <w:basedOn w:val="Tablanormal"/>
    <w:uiPriority w:val="39"/>
    <w:rsid w:val="00812c14"/>
    <w:pPr>
      <w:jc w:val="both"/>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ntTable.xml.rels><?xml version="1.0" encoding="UTF-8"?>
<Relationships xmlns="http://schemas.openxmlformats.org/package/2006/relationships"><Relationship Id="rId1" Type="http://schemas.openxmlformats.org/officeDocument/2006/relationships/font" Target="fonts/font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 Id="rId8" Type="http://schemas.openxmlformats.org/officeDocument/2006/relationships/font" Target="fonts/font8.odttf"/>
</Relationships>
</file>

<file path=word/_rels/header2.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
</Relationships>
</file>

<file path=word/_rels/header3.xml.rels><?xml version="1.0" encoding="UTF-8"?>
<Relationships xmlns="http://schemas.openxmlformats.org/package/2006/relationships"><Relationship Id="rId1" Type="http://schemas.openxmlformats.org/officeDocument/2006/relationships/image" Target="media/image3.jpeg"/><Relationship Id="rId2" Type="http://schemas.openxmlformats.org/officeDocument/2006/relationships/image" Target="media/image4.jpeg"/><Relationship Id="rId3" Type="http://schemas.openxmlformats.org/officeDocument/2006/relationships/image" Target="media/image5.jpe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IXXixdc9+cBjDNj3QqoJu939QeA==">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1</TotalTime>
  <Application>LibreOffice/24.8.7.2$Linux_X86_64 LibreOffice_project/480$Build-2</Application>
  <AppVersion>15.0000</AppVersion>
  <Pages>2</Pages>
  <Words>206</Words>
  <Characters>988</Characters>
  <CharactersWithSpaces>1145</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2025-10-20T07:32:00Z</dcterms:created>
  <dc:creator>Franch Meneu, M.Asuncion</dc:creator>
  <dc:description/>
  <dc:language>es-ES</dc:language>
  <cp:lastModifiedBy/>
  <dcterms:modified xsi:type="dcterms:W3CDTF">2025-11-09T12:12:10Z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0x010100EB3E407380C26041863A713AC98178B2</vt:lpwstr>
  </property>
</Properties>
</file>